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D43BB" w14:textId="77777777" w:rsidR="00FB05BE" w:rsidRPr="008406A3" w:rsidRDefault="00FB05BE" w:rsidP="00FB05BE">
      <w:pPr>
        <w:autoSpaceDE w:val="0"/>
        <w:autoSpaceDN w:val="0"/>
        <w:adjustRightInd w:val="0"/>
        <w:rPr>
          <w:rFonts w:asciiTheme="majorHAnsi" w:eastAsia="Calibri" w:hAnsiTheme="majorHAnsi"/>
          <w:color w:val="000000"/>
        </w:rPr>
      </w:pPr>
    </w:p>
    <w:p w14:paraId="234C3AD2" w14:textId="52FE642A" w:rsidR="00FB05BE" w:rsidRDefault="00FB05BE" w:rsidP="00FB05BE">
      <w:pPr>
        <w:autoSpaceDE w:val="0"/>
        <w:autoSpaceDN w:val="0"/>
        <w:adjustRightInd w:val="0"/>
        <w:jc w:val="both"/>
        <w:rPr>
          <w:rFonts w:ascii="Cambria" w:eastAsia="Calibri" w:hAnsi="Cambria"/>
          <w:color w:val="000000"/>
        </w:rPr>
      </w:pPr>
      <w:r w:rsidRPr="00FB05BE">
        <w:rPr>
          <w:rFonts w:ascii="Cambria" w:eastAsia="Calibri" w:hAnsi="Cambria"/>
          <w:color w:val="000000"/>
        </w:rPr>
        <w:t xml:space="preserve">Na </w:t>
      </w:r>
      <w:proofErr w:type="spellStart"/>
      <w:r w:rsidRPr="00FB05BE">
        <w:rPr>
          <w:rFonts w:ascii="Cambria" w:eastAsia="Calibri" w:hAnsi="Cambria"/>
          <w:color w:val="000000"/>
        </w:rPr>
        <w:t>osnovu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odredaba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Zakona</w:t>
      </w:r>
      <w:proofErr w:type="spellEnd"/>
      <w:r w:rsidRPr="00FB05BE">
        <w:rPr>
          <w:rFonts w:ascii="Cambria" w:eastAsia="Calibri" w:hAnsi="Cambria"/>
          <w:color w:val="000000"/>
        </w:rPr>
        <w:t xml:space="preserve"> o </w:t>
      </w:r>
      <w:proofErr w:type="spellStart"/>
      <w:r w:rsidRPr="00FB05BE">
        <w:rPr>
          <w:rFonts w:ascii="Cambria" w:eastAsia="Calibri" w:hAnsi="Cambria"/>
          <w:color w:val="000000"/>
        </w:rPr>
        <w:t>privrednim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društvima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i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Statuta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Društva</w:t>
      </w:r>
      <w:proofErr w:type="spellEnd"/>
      <w:r w:rsidRPr="00FB05BE">
        <w:rPr>
          <w:rFonts w:ascii="Cambria" w:eastAsia="Calibri" w:hAnsi="Cambria"/>
          <w:color w:val="000000"/>
        </w:rPr>
        <w:t xml:space="preserve">, </w:t>
      </w:r>
      <w:proofErr w:type="spellStart"/>
      <w:r w:rsidRPr="00FB05BE">
        <w:rPr>
          <w:rFonts w:ascii="Cambria" w:eastAsia="Calibri" w:hAnsi="Cambria"/>
          <w:color w:val="000000"/>
        </w:rPr>
        <w:t>na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redovnoj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Skupštini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akcionara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Akcionarskog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društva</w:t>
      </w:r>
      <w:proofErr w:type="spellEnd"/>
      <w:r w:rsidRPr="00FB05BE">
        <w:rPr>
          <w:rFonts w:ascii="Cambria" w:eastAsia="Calibri" w:hAnsi="Cambria"/>
          <w:color w:val="000000"/>
        </w:rPr>
        <w:t xml:space="preserve"> H.TP.“VELIKA PLAŽA” A.D. - Ulcinj, </w:t>
      </w:r>
      <w:proofErr w:type="spellStart"/>
      <w:r w:rsidRPr="00FB05BE">
        <w:rPr>
          <w:rFonts w:ascii="Cambria" w:eastAsia="Calibri" w:hAnsi="Cambria"/>
          <w:color w:val="000000"/>
        </w:rPr>
        <w:t>održanoj</w:t>
      </w:r>
      <w:proofErr w:type="spellEnd"/>
      <w:r w:rsidRPr="00FB05BE">
        <w:rPr>
          <w:rFonts w:ascii="Cambria" w:eastAsia="Calibri" w:hAnsi="Cambria"/>
          <w:color w:val="000000"/>
        </w:rPr>
        <w:t xml:space="preserve"> 11.06.2026. </w:t>
      </w:r>
      <w:proofErr w:type="spellStart"/>
      <w:r w:rsidRPr="00FB05BE">
        <w:rPr>
          <w:rFonts w:ascii="Cambria" w:eastAsia="Calibri" w:hAnsi="Cambria"/>
          <w:color w:val="000000"/>
        </w:rPr>
        <w:t>godine</w:t>
      </w:r>
      <w:proofErr w:type="spellEnd"/>
      <w:r>
        <w:rPr>
          <w:rFonts w:ascii="Cambria" w:eastAsia="Calibri" w:hAnsi="Cambria"/>
          <w:color w:val="000000"/>
        </w:rPr>
        <w:t>,</w:t>
      </w:r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>
        <w:rPr>
          <w:rFonts w:ascii="Cambria" w:eastAsia="Calibri" w:hAnsi="Cambria"/>
          <w:color w:val="000000"/>
        </w:rPr>
        <w:t>potrebnom</w:t>
      </w:r>
      <w:proofErr w:type="spellEnd"/>
      <w:r>
        <w:rPr>
          <w:rFonts w:ascii="Cambria" w:eastAsia="Calibri" w:hAnsi="Cambria"/>
          <w:color w:val="000000"/>
        </w:rPr>
        <w:t xml:space="preserve"> </w:t>
      </w:r>
      <w:proofErr w:type="spellStart"/>
      <w:r>
        <w:rPr>
          <w:rFonts w:ascii="Cambria" w:eastAsia="Calibri" w:hAnsi="Cambria"/>
          <w:color w:val="000000"/>
        </w:rPr>
        <w:t>većinom</w:t>
      </w:r>
      <w:proofErr w:type="spellEnd"/>
      <w:r>
        <w:rPr>
          <w:rFonts w:ascii="Cambria" w:eastAsia="Calibri" w:hAnsi="Cambria"/>
          <w:color w:val="000000"/>
        </w:rPr>
        <w:t xml:space="preserve"> </w:t>
      </w:r>
      <w:proofErr w:type="spellStart"/>
      <w:proofErr w:type="gramStart"/>
      <w:r>
        <w:rPr>
          <w:rFonts w:ascii="Cambria" w:eastAsia="Calibri" w:hAnsi="Cambria"/>
          <w:color w:val="000000"/>
        </w:rPr>
        <w:t>glasova</w:t>
      </w:r>
      <w:proofErr w:type="spellEnd"/>
      <w:r>
        <w:rPr>
          <w:rFonts w:ascii="Cambria" w:eastAsia="Calibri" w:hAnsi="Cambria"/>
          <w:color w:val="000000"/>
        </w:rPr>
        <w:t xml:space="preserve">, </w:t>
      </w:r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donijeta</w:t>
      </w:r>
      <w:proofErr w:type="spellEnd"/>
      <w:proofErr w:type="gramEnd"/>
      <w:r w:rsidRPr="00FB05BE">
        <w:rPr>
          <w:rFonts w:ascii="Cambria" w:eastAsia="Calibri" w:hAnsi="Cambria"/>
          <w:color w:val="000000"/>
        </w:rPr>
        <w:t xml:space="preserve"> je:</w:t>
      </w:r>
    </w:p>
    <w:p w14:paraId="75C6C3E4" w14:textId="77777777" w:rsidR="004C1FA8" w:rsidRDefault="004C1FA8" w:rsidP="00FB05BE">
      <w:pPr>
        <w:autoSpaceDE w:val="0"/>
        <w:autoSpaceDN w:val="0"/>
        <w:adjustRightInd w:val="0"/>
        <w:jc w:val="both"/>
        <w:rPr>
          <w:rFonts w:ascii="Cambria" w:eastAsia="Calibri" w:hAnsi="Cambria"/>
          <w:color w:val="000000"/>
        </w:rPr>
      </w:pPr>
    </w:p>
    <w:p w14:paraId="2C430524" w14:textId="77777777" w:rsidR="004C1FA8" w:rsidRPr="00FB05BE" w:rsidRDefault="004C1FA8" w:rsidP="00FB05BE">
      <w:pPr>
        <w:autoSpaceDE w:val="0"/>
        <w:autoSpaceDN w:val="0"/>
        <w:adjustRightInd w:val="0"/>
        <w:jc w:val="both"/>
        <w:rPr>
          <w:rFonts w:ascii="Cambria" w:eastAsia="Calibri" w:hAnsi="Cambria"/>
          <w:color w:val="000000"/>
        </w:rPr>
      </w:pPr>
    </w:p>
    <w:p w14:paraId="13D0DAF2" w14:textId="77777777" w:rsidR="008C4D0B" w:rsidRDefault="008C4D0B" w:rsidP="008C4D0B">
      <w:pPr>
        <w:autoSpaceDE w:val="0"/>
        <w:autoSpaceDN w:val="0"/>
        <w:adjustRightInd w:val="0"/>
        <w:jc w:val="center"/>
        <w:rPr>
          <w:rFonts w:ascii="Cambria" w:eastAsia="Calibri" w:hAnsi="Cambria"/>
          <w:b/>
          <w:bCs/>
          <w:color w:val="000000"/>
        </w:rPr>
      </w:pPr>
      <w:r>
        <w:rPr>
          <w:rFonts w:ascii="Cambria" w:eastAsia="Calibri" w:hAnsi="Cambria"/>
          <w:b/>
          <w:bCs/>
          <w:color w:val="000000"/>
        </w:rPr>
        <w:t>ODLUKA</w:t>
      </w:r>
    </w:p>
    <w:p w14:paraId="4E6C3E25" w14:textId="77777777" w:rsidR="008C4D0B" w:rsidRPr="00EC3B06" w:rsidRDefault="008C4D0B" w:rsidP="008C4D0B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i/>
          <w:iCs/>
          <w:color w:val="000000"/>
        </w:rPr>
      </w:pPr>
      <w:r w:rsidRPr="00EC3B06">
        <w:rPr>
          <w:rFonts w:ascii="Cambria" w:eastAsia="Calibri" w:hAnsi="Cambria"/>
          <w:bCs/>
          <w:i/>
          <w:iCs/>
          <w:color w:val="000000"/>
        </w:rPr>
        <w:t xml:space="preserve">-o </w:t>
      </w:r>
      <w:proofErr w:type="spellStart"/>
      <w:r w:rsidRPr="00EC3B06">
        <w:rPr>
          <w:rFonts w:ascii="Cambria" w:eastAsia="Calibri" w:hAnsi="Cambria"/>
          <w:bCs/>
          <w:i/>
          <w:iCs/>
          <w:color w:val="000000"/>
        </w:rPr>
        <w:t>imenovanju</w:t>
      </w:r>
      <w:proofErr w:type="spellEnd"/>
      <w:r w:rsidRPr="00EC3B06">
        <w:rPr>
          <w:rFonts w:ascii="Cambria" w:eastAsia="Calibri" w:hAnsi="Cambria"/>
          <w:bCs/>
          <w:i/>
          <w:iCs/>
          <w:color w:val="000000"/>
        </w:rPr>
        <w:t xml:space="preserve"> </w:t>
      </w:r>
      <w:proofErr w:type="spellStart"/>
      <w:r w:rsidRPr="00EC3B06">
        <w:rPr>
          <w:rFonts w:ascii="Cambria" w:eastAsia="Calibri" w:hAnsi="Cambria"/>
          <w:bCs/>
          <w:i/>
          <w:iCs/>
          <w:color w:val="000000"/>
        </w:rPr>
        <w:t>izvršnih</w:t>
      </w:r>
      <w:proofErr w:type="spellEnd"/>
      <w:r w:rsidRPr="00EC3B06">
        <w:rPr>
          <w:rFonts w:ascii="Cambria" w:eastAsia="Calibri" w:hAnsi="Cambria"/>
          <w:bCs/>
          <w:i/>
          <w:iCs/>
          <w:color w:val="000000"/>
        </w:rPr>
        <w:t xml:space="preserve"> </w:t>
      </w:r>
      <w:proofErr w:type="spellStart"/>
      <w:r w:rsidRPr="00EC3B06">
        <w:rPr>
          <w:rFonts w:ascii="Cambria" w:eastAsia="Calibri" w:hAnsi="Cambria"/>
          <w:bCs/>
          <w:i/>
          <w:iCs/>
          <w:color w:val="000000"/>
        </w:rPr>
        <w:t>i</w:t>
      </w:r>
      <w:proofErr w:type="spellEnd"/>
      <w:r w:rsidRPr="00EC3B06">
        <w:rPr>
          <w:rFonts w:ascii="Cambria" w:eastAsia="Calibri" w:hAnsi="Cambria"/>
          <w:bCs/>
          <w:i/>
          <w:iCs/>
          <w:color w:val="000000"/>
        </w:rPr>
        <w:t xml:space="preserve"> </w:t>
      </w:r>
      <w:proofErr w:type="spellStart"/>
      <w:r w:rsidRPr="00EC3B06">
        <w:rPr>
          <w:rFonts w:ascii="Cambria" w:eastAsia="Calibri" w:hAnsi="Cambria"/>
          <w:bCs/>
          <w:i/>
          <w:iCs/>
          <w:color w:val="000000"/>
        </w:rPr>
        <w:t>neizvršnih</w:t>
      </w:r>
      <w:proofErr w:type="spellEnd"/>
      <w:r w:rsidRPr="00EC3B06">
        <w:rPr>
          <w:rFonts w:ascii="Cambria" w:eastAsia="Calibri" w:hAnsi="Cambria"/>
          <w:bCs/>
          <w:i/>
          <w:iCs/>
          <w:color w:val="000000"/>
        </w:rPr>
        <w:t xml:space="preserve"> </w:t>
      </w:r>
      <w:proofErr w:type="spellStart"/>
      <w:r w:rsidRPr="00EC3B06">
        <w:rPr>
          <w:rFonts w:ascii="Cambria" w:eastAsia="Calibri" w:hAnsi="Cambria"/>
          <w:bCs/>
          <w:i/>
          <w:iCs/>
          <w:color w:val="000000"/>
        </w:rPr>
        <w:t>direktora</w:t>
      </w:r>
      <w:proofErr w:type="spellEnd"/>
      <w:r w:rsidRPr="00EC3B06">
        <w:rPr>
          <w:rFonts w:ascii="Cambria" w:eastAsia="Calibri" w:hAnsi="Cambria"/>
          <w:bCs/>
          <w:i/>
          <w:iCs/>
          <w:color w:val="000000"/>
        </w:rPr>
        <w:t xml:space="preserve"> – </w:t>
      </w:r>
    </w:p>
    <w:p w14:paraId="2998EF2E" w14:textId="77777777" w:rsidR="008C4D0B" w:rsidRPr="00EC3B06" w:rsidRDefault="008C4D0B" w:rsidP="008C4D0B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i/>
          <w:iCs/>
          <w:color w:val="000000"/>
        </w:rPr>
      </w:pPr>
      <w:proofErr w:type="spellStart"/>
      <w:r w:rsidRPr="00EC3B06">
        <w:rPr>
          <w:rFonts w:ascii="Cambria" w:eastAsia="Calibri" w:hAnsi="Cambria"/>
          <w:bCs/>
          <w:i/>
          <w:iCs/>
          <w:color w:val="000000"/>
        </w:rPr>
        <w:t>postojećih</w:t>
      </w:r>
      <w:proofErr w:type="spellEnd"/>
      <w:r w:rsidRPr="00EC3B06">
        <w:rPr>
          <w:rFonts w:ascii="Cambria" w:eastAsia="Calibri" w:hAnsi="Cambria"/>
          <w:bCs/>
          <w:i/>
          <w:iCs/>
          <w:color w:val="000000"/>
        </w:rPr>
        <w:t xml:space="preserve"> </w:t>
      </w:r>
      <w:proofErr w:type="spellStart"/>
      <w:r w:rsidRPr="00EC3B06">
        <w:rPr>
          <w:rFonts w:ascii="Cambria" w:eastAsia="Calibri" w:hAnsi="Cambria"/>
          <w:bCs/>
          <w:i/>
          <w:iCs/>
          <w:color w:val="000000"/>
        </w:rPr>
        <w:t>članova</w:t>
      </w:r>
      <w:proofErr w:type="spellEnd"/>
      <w:r w:rsidRPr="00EC3B06">
        <w:rPr>
          <w:rFonts w:ascii="Cambria" w:eastAsia="Calibri" w:hAnsi="Cambria"/>
          <w:bCs/>
          <w:i/>
          <w:iCs/>
          <w:color w:val="000000"/>
        </w:rPr>
        <w:t xml:space="preserve"> </w:t>
      </w:r>
      <w:proofErr w:type="spellStart"/>
      <w:r w:rsidRPr="00EC3B06">
        <w:rPr>
          <w:rFonts w:ascii="Cambria" w:eastAsia="Calibri" w:hAnsi="Cambria"/>
          <w:bCs/>
          <w:i/>
          <w:iCs/>
          <w:color w:val="000000"/>
        </w:rPr>
        <w:t>Odbora</w:t>
      </w:r>
      <w:proofErr w:type="spellEnd"/>
      <w:r w:rsidRPr="00EC3B06">
        <w:rPr>
          <w:rFonts w:ascii="Cambria" w:eastAsia="Calibri" w:hAnsi="Cambria"/>
          <w:bCs/>
          <w:i/>
          <w:iCs/>
          <w:color w:val="000000"/>
        </w:rPr>
        <w:t xml:space="preserve"> </w:t>
      </w:r>
      <w:proofErr w:type="spellStart"/>
      <w:r w:rsidRPr="00EC3B06">
        <w:rPr>
          <w:rFonts w:ascii="Cambria" w:eastAsia="Calibri" w:hAnsi="Cambria"/>
          <w:bCs/>
          <w:i/>
          <w:iCs/>
          <w:color w:val="000000"/>
        </w:rPr>
        <w:t>direktora</w:t>
      </w:r>
      <w:proofErr w:type="spellEnd"/>
      <w:r w:rsidRPr="00EC3B06">
        <w:rPr>
          <w:rFonts w:ascii="Cambria" w:eastAsia="Calibri" w:hAnsi="Cambria"/>
          <w:bCs/>
          <w:i/>
          <w:iCs/>
          <w:color w:val="000000"/>
        </w:rPr>
        <w:t>-</w:t>
      </w:r>
    </w:p>
    <w:p w14:paraId="6B1C741A" w14:textId="77777777" w:rsidR="008C4D0B" w:rsidRDefault="008C4D0B" w:rsidP="008C4D0B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color w:val="000000"/>
        </w:rPr>
      </w:pPr>
    </w:p>
    <w:p w14:paraId="3D9EF2B8" w14:textId="77777777" w:rsidR="008C4D0B" w:rsidRDefault="008C4D0B" w:rsidP="008C4D0B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color w:val="000000"/>
        </w:rPr>
      </w:pPr>
      <w:proofErr w:type="spellStart"/>
      <w:r>
        <w:rPr>
          <w:rFonts w:ascii="Cambria" w:eastAsia="Calibri" w:hAnsi="Cambria"/>
          <w:bCs/>
          <w:color w:val="000000"/>
        </w:rPr>
        <w:t>Član</w:t>
      </w:r>
      <w:proofErr w:type="spellEnd"/>
      <w:r>
        <w:rPr>
          <w:rFonts w:ascii="Cambria" w:eastAsia="Calibri" w:hAnsi="Cambria"/>
          <w:bCs/>
          <w:color w:val="000000"/>
        </w:rPr>
        <w:t xml:space="preserve"> 1.</w:t>
      </w:r>
    </w:p>
    <w:p w14:paraId="15D25EA1" w14:textId="77777777" w:rsidR="008C4D0B" w:rsidRDefault="008C4D0B" w:rsidP="008C4D0B">
      <w:pPr>
        <w:autoSpaceDE w:val="0"/>
        <w:autoSpaceDN w:val="0"/>
        <w:adjustRightInd w:val="0"/>
        <w:rPr>
          <w:rFonts w:ascii="Cambria" w:eastAsia="Calibri" w:hAnsi="Cambria"/>
          <w:bCs/>
          <w:color w:val="000000"/>
        </w:rPr>
      </w:pPr>
    </w:p>
    <w:p w14:paraId="4284FB8A" w14:textId="77777777" w:rsidR="008C4D0B" w:rsidRDefault="008C4D0B" w:rsidP="008C4D0B">
      <w:pPr>
        <w:jc w:val="both"/>
        <w:rPr>
          <w:rFonts w:ascii="Cambria" w:eastAsia="Calibri" w:hAnsi="Cambria" w:cs="Times New Roman,Bold"/>
          <w:bCs/>
          <w:color w:val="000000"/>
        </w:rPr>
      </w:pPr>
      <w:proofErr w:type="spellStart"/>
      <w:r>
        <w:rPr>
          <w:rFonts w:ascii="Cambria" w:eastAsia="Calibri" w:hAnsi="Cambria" w:cs="Times New Roman,Bold"/>
          <w:bCs/>
          <w:color w:val="000000"/>
        </w:rPr>
        <w:t>Iz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dosadašnjeg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sastava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Odbora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direktora</w:t>
      </w:r>
      <w:proofErr w:type="spellEnd"/>
      <w:r w:rsidRPr="008066A2">
        <w:rPr>
          <w:rFonts w:ascii="Cambria" w:eastAsia="Calibri" w:hAnsi="Cambria"/>
          <w:color w:val="000000"/>
        </w:rPr>
        <w:t xml:space="preserve"> </w:t>
      </w:r>
      <w:r>
        <w:rPr>
          <w:rFonts w:ascii="Cambria" w:eastAsia="Calibri" w:hAnsi="Cambria"/>
          <w:color w:val="000000"/>
        </w:rPr>
        <w:t>H.TP.“VELIKA PLAŽA” A.D. - Ulcinj</w:t>
      </w:r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imenuju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se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izvršni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i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neizvršni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direktori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,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shodno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odredbama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Zakona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o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privrednim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društvima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i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to:</w:t>
      </w:r>
    </w:p>
    <w:p w14:paraId="02B2A7B1" w14:textId="77777777" w:rsidR="008C4D0B" w:rsidRDefault="008C4D0B" w:rsidP="008C4D0B">
      <w:pPr>
        <w:jc w:val="both"/>
        <w:rPr>
          <w:rFonts w:ascii="Cambria" w:eastAsia="Calibri" w:hAnsi="Cambria" w:cs="Times New Roman,Bold"/>
          <w:bCs/>
          <w:color w:val="000000"/>
        </w:rPr>
      </w:pPr>
    </w:p>
    <w:p w14:paraId="11ED4F92" w14:textId="77777777" w:rsidR="0020073B" w:rsidRDefault="008C4D0B" w:rsidP="008C4D0B">
      <w:pPr>
        <w:jc w:val="both"/>
        <w:rPr>
          <w:rFonts w:ascii="Cambria" w:eastAsia="Calibri" w:hAnsi="Cambria" w:cs="Times New Roman,Bold"/>
          <w:bCs/>
          <w:strike/>
        </w:rPr>
      </w:pPr>
      <w:r>
        <w:rPr>
          <w:rFonts w:ascii="Cambria" w:eastAsia="Calibri" w:hAnsi="Cambria" w:cs="Times New Roman,Bold"/>
          <w:bCs/>
          <w:color w:val="000000"/>
        </w:rPr>
        <w:t xml:space="preserve">1. </w:t>
      </w:r>
      <w:proofErr w:type="spellStart"/>
      <w:r w:rsidRPr="00EC3B06">
        <w:rPr>
          <w:rFonts w:ascii="Cambria" w:eastAsia="Calibri" w:hAnsi="Cambria" w:cs="Times New Roman,Bold"/>
          <w:b/>
          <w:color w:val="000000"/>
        </w:rPr>
        <w:t>Željko</w:t>
      </w:r>
      <w:proofErr w:type="spellEnd"/>
      <w:r w:rsidRPr="00EC3B06">
        <w:rPr>
          <w:rFonts w:ascii="Cambria" w:eastAsia="Calibri" w:hAnsi="Cambria" w:cs="Times New Roman,Bold"/>
          <w:b/>
          <w:color w:val="000000"/>
        </w:rPr>
        <w:t xml:space="preserve"> </w:t>
      </w:r>
      <w:proofErr w:type="spellStart"/>
      <w:r w:rsidRPr="00EC3B06">
        <w:rPr>
          <w:rFonts w:ascii="Cambria" w:eastAsia="Calibri" w:hAnsi="Cambria" w:cs="Times New Roman,Bold"/>
          <w:b/>
          <w:color w:val="000000"/>
        </w:rPr>
        <w:t>Matović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iz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Podgorice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, JMBG: 0510974212992, sa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adresom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u </w:t>
      </w:r>
      <w:proofErr w:type="spellStart"/>
      <w:r>
        <w:rPr>
          <w:rFonts w:ascii="Cambria" w:eastAsia="Calibri" w:hAnsi="Cambria" w:cs="Times New Roman,Bold"/>
          <w:bCs/>
        </w:rPr>
        <w:t>Ulici</w:t>
      </w:r>
      <w:proofErr w:type="spellEnd"/>
      <w:r>
        <w:rPr>
          <w:rFonts w:ascii="Cambria" w:eastAsia="Calibri" w:hAnsi="Cambria" w:cs="Times New Roman,Bold"/>
          <w:bCs/>
        </w:rPr>
        <w:t xml:space="preserve"> </w:t>
      </w:r>
      <w:proofErr w:type="spellStart"/>
      <w:r>
        <w:rPr>
          <w:rFonts w:ascii="Cambria" w:eastAsia="Calibri" w:hAnsi="Cambria" w:cs="Times New Roman,Bold"/>
          <w:bCs/>
        </w:rPr>
        <w:t>Radosava</w:t>
      </w:r>
      <w:proofErr w:type="spellEnd"/>
      <w:r>
        <w:rPr>
          <w:rFonts w:ascii="Cambria" w:eastAsia="Calibri" w:hAnsi="Cambria" w:cs="Times New Roman,Bold"/>
          <w:bCs/>
        </w:rPr>
        <w:t xml:space="preserve"> </w:t>
      </w:r>
      <w:proofErr w:type="spellStart"/>
      <w:r>
        <w:rPr>
          <w:rFonts w:ascii="Cambria" w:eastAsia="Calibri" w:hAnsi="Cambria" w:cs="Times New Roman,Bold"/>
          <w:bCs/>
        </w:rPr>
        <w:t>Burića</w:t>
      </w:r>
      <w:proofErr w:type="spellEnd"/>
      <w:r>
        <w:rPr>
          <w:rFonts w:ascii="Cambria" w:eastAsia="Calibri" w:hAnsi="Cambria" w:cs="Times New Roman,Bold"/>
          <w:bCs/>
        </w:rPr>
        <w:t xml:space="preserve"> bb, </w:t>
      </w:r>
      <w:proofErr w:type="spellStart"/>
      <w:r>
        <w:rPr>
          <w:rFonts w:ascii="Cambria" w:eastAsia="Calibri" w:hAnsi="Cambria" w:cs="Times New Roman,Bold"/>
          <w:bCs/>
        </w:rPr>
        <w:t>zgrada</w:t>
      </w:r>
      <w:proofErr w:type="spellEnd"/>
      <w:r>
        <w:rPr>
          <w:rFonts w:ascii="Cambria" w:eastAsia="Calibri" w:hAnsi="Cambria" w:cs="Times New Roman,Bold"/>
          <w:bCs/>
        </w:rPr>
        <w:t xml:space="preserve"> “</w:t>
      </w:r>
      <w:proofErr w:type="spellStart"/>
      <w:r>
        <w:rPr>
          <w:rFonts w:ascii="Cambria" w:eastAsia="Calibri" w:hAnsi="Cambria" w:cs="Times New Roman,Bold"/>
          <w:bCs/>
        </w:rPr>
        <w:t>Cijevne</w:t>
      </w:r>
      <w:proofErr w:type="spellEnd"/>
      <w:r>
        <w:rPr>
          <w:rFonts w:ascii="Cambria" w:eastAsia="Calibri" w:hAnsi="Cambria" w:cs="Times New Roman,Bold"/>
          <w:bCs/>
        </w:rPr>
        <w:t xml:space="preserve"> </w:t>
      </w:r>
      <w:proofErr w:type="spellStart"/>
      <w:r>
        <w:rPr>
          <w:rFonts w:ascii="Cambria" w:eastAsia="Calibri" w:hAnsi="Cambria" w:cs="Times New Roman,Bold"/>
          <w:bCs/>
        </w:rPr>
        <w:t>komerc</w:t>
      </w:r>
      <w:proofErr w:type="spellEnd"/>
      <w:r>
        <w:rPr>
          <w:rFonts w:ascii="Cambria" w:eastAsia="Calibri" w:hAnsi="Cambria" w:cs="Times New Roman,Bold"/>
          <w:bCs/>
        </w:rPr>
        <w:t xml:space="preserve">”, </w:t>
      </w:r>
      <w:proofErr w:type="spellStart"/>
      <w:r>
        <w:rPr>
          <w:rFonts w:ascii="Cambria" w:eastAsia="Calibri" w:hAnsi="Cambria" w:cs="Times New Roman,Bold"/>
          <w:bCs/>
        </w:rPr>
        <w:t>lamela</w:t>
      </w:r>
      <w:proofErr w:type="spellEnd"/>
      <w:r>
        <w:rPr>
          <w:rFonts w:ascii="Cambria" w:eastAsia="Calibri" w:hAnsi="Cambria" w:cs="Times New Roman,Bold"/>
          <w:bCs/>
        </w:rPr>
        <w:t xml:space="preserve"> br. 3, Podgorica – </w:t>
      </w:r>
      <w:proofErr w:type="spellStart"/>
      <w:r w:rsidRPr="00EC3B06">
        <w:rPr>
          <w:rFonts w:ascii="Cambria" w:eastAsia="Calibri" w:hAnsi="Cambria" w:cs="Times New Roman,Bold"/>
          <w:b/>
        </w:rPr>
        <w:t>izvršni</w:t>
      </w:r>
      <w:proofErr w:type="spellEnd"/>
      <w:r w:rsidRPr="00EC3B06">
        <w:rPr>
          <w:rFonts w:ascii="Cambria" w:eastAsia="Calibri" w:hAnsi="Cambria" w:cs="Times New Roman,Bold"/>
          <w:b/>
        </w:rPr>
        <w:t xml:space="preserve"> </w:t>
      </w:r>
      <w:proofErr w:type="spellStart"/>
      <w:r w:rsidRPr="00EC3B06">
        <w:rPr>
          <w:rFonts w:ascii="Cambria" w:eastAsia="Calibri" w:hAnsi="Cambria" w:cs="Times New Roman,Bold"/>
          <w:b/>
        </w:rPr>
        <w:t>direktor</w:t>
      </w:r>
      <w:proofErr w:type="spellEnd"/>
      <w:r w:rsidR="0020073B">
        <w:rPr>
          <w:rFonts w:ascii="Cambria" w:eastAsia="Calibri" w:hAnsi="Cambria" w:cs="Times New Roman,Bold"/>
          <w:bCs/>
          <w:strike/>
        </w:rPr>
        <w:t>.</w:t>
      </w:r>
    </w:p>
    <w:p w14:paraId="1AD7DA84" w14:textId="6A24696C" w:rsidR="008C4D0B" w:rsidRPr="00BE3420" w:rsidRDefault="008C4D0B" w:rsidP="008C4D0B">
      <w:pPr>
        <w:jc w:val="both"/>
        <w:rPr>
          <w:rFonts w:ascii="Cambria" w:eastAsia="Calibri" w:hAnsi="Cambria" w:cs="Times New Roman,Bold"/>
          <w:bCs/>
          <w:strike/>
          <w:color w:val="FF0000"/>
        </w:rPr>
      </w:pPr>
      <w:r w:rsidRPr="00BE3420">
        <w:rPr>
          <w:rFonts w:ascii="Cambria" w:eastAsia="Calibri" w:hAnsi="Cambria" w:cs="Times New Roman,Bold"/>
          <w:bCs/>
          <w:strike/>
          <w:color w:val="FF0000"/>
        </w:rPr>
        <w:t xml:space="preserve"> </w:t>
      </w:r>
    </w:p>
    <w:p w14:paraId="68B5B133" w14:textId="1D5BD050" w:rsidR="0020073B" w:rsidRDefault="008C4D0B" w:rsidP="008C4D0B">
      <w:pPr>
        <w:jc w:val="both"/>
        <w:rPr>
          <w:rFonts w:ascii="Cambria" w:eastAsia="Calibri" w:hAnsi="Cambria" w:cs="Times New Roman,Bold"/>
          <w:b/>
        </w:rPr>
      </w:pPr>
      <w:r w:rsidRPr="00EC3B06">
        <w:rPr>
          <w:rFonts w:ascii="Cambria" w:eastAsia="Calibri" w:hAnsi="Cambria" w:cs="Times New Roman,Bold"/>
          <w:bCs/>
          <w:color w:val="000000"/>
        </w:rPr>
        <w:t xml:space="preserve">2. </w:t>
      </w:r>
      <w:r w:rsidRPr="00EC3B06">
        <w:rPr>
          <w:rFonts w:ascii="Cambria" w:eastAsia="Calibri" w:hAnsi="Cambria" w:cs="Times New Roman,Bold"/>
          <w:b/>
          <w:color w:val="000000"/>
        </w:rPr>
        <w:t>Goran Katnić</w:t>
      </w:r>
      <w:r w:rsidRPr="00EC3B06"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 w:rsidRPr="00EC3B06">
        <w:rPr>
          <w:rFonts w:ascii="Cambria" w:eastAsia="Calibri" w:hAnsi="Cambria" w:cs="Times New Roman,Bold"/>
          <w:bCs/>
          <w:color w:val="000000"/>
        </w:rPr>
        <w:t>iz</w:t>
      </w:r>
      <w:proofErr w:type="spellEnd"/>
      <w:r w:rsidRPr="00EC3B06">
        <w:rPr>
          <w:rFonts w:ascii="Cambria" w:eastAsia="Calibri" w:hAnsi="Cambria" w:cs="Times New Roman,Bold"/>
          <w:bCs/>
          <w:color w:val="000000"/>
        </w:rPr>
        <w:t xml:space="preserve"> Podgorice, JMBG: 2308961210218, sa </w:t>
      </w:r>
      <w:proofErr w:type="spellStart"/>
      <w:r w:rsidRPr="00EC3B06">
        <w:rPr>
          <w:rFonts w:ascii="Cambria" w:eastAsia="Calibri" w:hAnsi="Cambria" w:cs="Times New Roman,Bold"/>
          <w:bCs/>
          <w:color w:val="000000"/>
        </w:rPr>
        <w:t>adresom</w:t>
      </w:r>
      <w:proofErr w:type="spellEnd"/>
      <w:r w:rsidRPr="00EC3B06">
        <w:rPr>
          <w:rFonts w:ascii="Cambria" w:eastAsia="Calibri" w:hAnsi="Cambria" w:cs="Times New Roman,Bold"/>
          <w:bCs/>
          <w:color w:val="000000"/>
        </w:rPr>
        <w:t xml:space="preserve"> u </w:t>
      </w:r>
      <w:proofErr w:type="spellStart"/>
      <w:r w:rsidRPr="00EC3B06">
        <w:rPr>
          <w:rFonts w:ascii="Cambria" w:eastAsia="Calibri" w:hAnsi="Cambria" w:cs="Times New Roman,Bold"/>
          <w:bCs/>
          <w:color w:val="000000"/>
        </w:rPr>
        <w:t>Ulici</w:t>
      </w:r>
      <w:proofErr w:type="spellEnd"/>
      <w:r w:rsidRPr="00EC3B06">
        <w:rPr>
          <w:rFonts w:ascii="Cambria" w:eastAsia="Calibri" w:hAnsi="Cambria" w:cs="Times New Roman,Bold"/>
          <w:bCs/>
          <w:color w:val="000000"/>
        </w:rPr>
        <w:t xml:space="preserve"> 27. </w:t>
      </w:r>
      <w:proofErr w:type="spellStart"/>
      <w:r w:rsidRPr="00EC3B06">
        <w:rPr>
          <w:rFonts w:ascii="Cambria" w:eastAsia="Calibri" w:hAnsi="Cambria" w:cs="Times New Roman,Bold"/>
          <w:bCs/>
          <w:color w:val="000000"/>
        </w:rPr>
        <w:t>marta</w:t>
      </w:r>
      <w:proofErr w:type="spellEnd"/>
      <w:r w:rsidRPr="00EC3B06">
        <w:rPr>
          <w:rFonts w:ascii="Cambria" w:eastAsia="Calibri" w:hAnsi="Cambria" w:cs="Times New Roman,Bold"/>
          <w:bCs/>
          <w:color w:val="000000"/>
        </w:rPr>
        <w:t xml:space="preserve"> - </w:t>
      </w:r>
      <w:proofErr w:type="spellStart"/>
      <w:r w:rsidRPr="00EC3B06">
        <w:rPr>
          <w:rFonts w:ascii="Cambria" w:eastAsia="Calibri" w:hAnsi="Cambria" w:cs="Times New Roman,Bold"/>
          <w:b/>
          <w:color w:val="000000"/>
        </w:rPr>
        <w:t>izvršni</w:t>
      </w:r>
      <w:proofErr w:type="spellEnd"/>
      <w:r w:rsidRPr="00EC3B06">
        <w:rPr>
          <w:rFonts w:ascii="Cambria" w:eastAsia="Calibri" w:hAnsi="Cambria" w:cs="Times New Roman,Bold"/>
          <w:b/>
          <w:color w:val="000000"/>
        </w:rPr>
        <w:t xml:space="preserve"> </w:t>
      </w:r>
      <w:proofErr w:type="spellStart"/>
      <w:r w:rsidRPr="00EC3B06">
        <w:rPr>
          <w:rFonts w:ascii="Cambria" w:eastAsia="Calibri" w:hAnsi="Cambria" w:cs="Times New Roman,Bold"/>
          <w:b/>
          <w:color w:val="000000"/>
        </w:rPr>
        <w:t>direktor</w:t>
      </w:r>
      <w:proofErr w:type="spellEnd"/>
      <w:r w:rsidRPr="00BE3420">
        <w:rPr>
          <w:rFonts w:ascii="Cambria" w:eastAsia="Calibri" w:hAnsi="Cambria" w:cs="Times New Roman,Bold"/>
          <w:b/>
        </w:rPr>
        <w:t>;</w:t>
      </w:r>
    </w:p>
    <w:p w14:paraId="2754EC77" w14:textId="77777777" w:rsidR="0020073B" w:rsidRPr="00BE3420" w:rsidRDefault="0020073B" w:rsidP="008C4D0B">
      <w:pPr>
        <w:jc w:val="both"/>
        <w:rPr>
          <w:rFonts w:ascii="Cambria" w:eastAsia="Calibri" w:hAnsi="Cambria" w:cs="Times New Roman,Bold"/>
          <w:b/>
        </w:rPr>
      </w:pPr>
    </w:p>
    <w:p w14:paraId="5D08841A" w14:textId="77777777" w:rsidR="008C4D0B" w:rsidRDefault="008C4D0B" w:rsidP="008C4D0B">
      <w:pPr>
        <w:jc w:val="both"/>
        <w:rPr>
          <w:rFonts w:ascii="Cambria" w:eastAsia="Calibri" w:hAnsi="Cambria" w:cs="Times New Roman,Bold"/>
          <w:bCs/>
        </w:rPr>
      </w:pPr>
      <w:r w:rsidRPr="00EC3B06">
        <w:rPr>
          <w:rFonts w:ascii="Cambria" w:eastAsia="Calibri" w:hAnsi="Cambria" w:cs="Times New Roman,Bold"/>
          <w:bCs/>
          <w:color w:val="000000"/>
        </w:rPr>
        <w:t xml:space="preserve">3. </w:t>
      </w:r>
      <w:r w:rsidRPr="00EC3B06">
        <w:rPr>
          <w:rFonts w:ascii="Cambria" w:eastAsia="Calibri" w:hAnsi="Cambria" w:cs="Times New Roman,Bold"/>
          <w:b/>
          <w:color w:val="000000"/>
        </w:rPr>
        <w:t>Milan Radulović</w:t>
      </w:r>
      <w:r w:rsidRPr="00EC3B06">
        <w:rPr>
          <w:rFonts w:ascii="Cambria" w:eastAsia="Calibri" w:hAnsi="Cambria" w:cs="Times New Roman,Bold"/>
          <w:bCs/>
          <w:color w:val="000000"/>
        </w:rPr>
        <w:t xml:space="preserve">, </w:t>
      </w:r>
      <w:proofErr w:type="spellStart"/>
      <w:r w:rsidRPr="00EC3B06">
        <w:rPr>
          <w:rFonts w:ascii="Cambria" w:eastAsia="Calibri" w:hAnsi="Cambria" w:cs="Times New Roman,Bold"/>
          <w:bCs/>
          <w:color w:val="000000"/>
        </w:rPr>
        <w:t>iz</w:t>
      </w:r>
      <w:proofErr w:type="spellEnd"/>
      <w:r w:rsidRPr="00EC3B06"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 w:rsidRPr="00EC3B06">
        <w:rPr>
          <w:rFonts w:ascii="Cambria" w:eastAsia="Calibri" w:hAnsi="Cambria" w:cs="Times New Roman,Bold"/>
          <w:bCs/>
          <w:color w:val="000000"/>
        </w:rPr>
        <w:t>Pogorice</w:t>
      </w:r>
      <w:proofErr w:type="spellEnd"/>
      <w:r w:rsidRPr="00EC3B06">
        <w:rPr>
          <w:rFonts w:ascii="Cambria" w:eastAsia="Calibri" w:hAnsi="Cambria" w:cs="Times New Roman,Bold"/>
          <w:bCs/>
          <w:color w:val="000000"/>
        </w:rPr>
        <w:t xml:space="preserve">, JMBG: 2609980250018, sa </w:t>
      </w:r>
      <w:proofErr w:type="spellStart"/>
      <w:r w:rsidRPr="00EC3B06">
        <w:rPr>
          <w:rFonts w:ascii="Cambria" w:eastAsia="Calibri" w:hAnsi="Cambria" w:cs="Times New Roman,Bold"/>
          <w:bCs/>
          <w:color w:val="000000"/>
        </w:rPr>
        <w:t>adresom</w:t>
      </w:r>
      <w:proofErr w:type="spellEnd"/>
      <w:r w:rsidRPr="00EC3B06">
        <w:rPr>
          <w:rFonts w:ascii="Cambria" w:eastAsia="Calibri" w:hAnsi="Cambria" w:cs="Times New Roman,Bold"/>
          <w:bCs/>
          <w:color w:val="000000"/>
        </w:rPr>
        <w:t xml:space="preserve"> u Ul. </w:t>
      </w:r>
      <w:proofErr w:type="spellStart"/>
      <w:r w:rsidRPr="00EC3B06">
        <w:rPr>
          <w:rFonts w:ascii="Cambria" w:eastAsia="Calibri" w:hAnsi="Cambria" w:cs="Times New Roman,Bold"/>
          <w:bCs/>
          <w:color w:val="000000"/>
        </w:rPr>
        <w:t>Balšića</w:t>
      </w:r>
      <w:proofErr w:type="spellEnd"/>
      <w:r w:rsidRPr="00EC3B06">
        <w:rPr>
          <w:rFonts w:ascii="Cambria" w:eastAsia="Calibri" w:hAnsi="Cambria" w:cs="Times New Roman,Bold"/>
          <w:bCs/>
          <w:color w:val="000000"/>
        </w:rPr>
        <w:t xml:space="preserve"> br. 1</w:t>
      </w:r>
      <w:r w:rsidRPr="00EC3B06">
        <w:rPr>
          <w:rFonts w:ascii="Cambria" w:eastAsia="Calibri" w:hAnsi="Cambria" w:cs="Times New Roman,Bold"/>
          <w:bCs/>
        </w:rPr>
        <w:t xml:space="preserve"> – </w:t>
      </w:r>
      <w:proofErr w:type="spellStart"/>
      <w:r w:rsidRPr="00EC3B06">
        <w:rPr>
          <w:rFonts w:ascii="Cambria" w:eastAsia="Calibri" w:hAnsi="Cambria" w:cs="Times New Roman,Bold"/>
          <w:b/>
        </w:rPr>
        <w:t>neizvršni</w:t>
      </w:r>
      <w:proofErr w:type="spellEnd"/>
      <w:r w:rsidRPr="00EC3B06">
        <w:rPr>
          <w:rFonts w:ascii="Cambria" w:eastAsia="Calibri" w:hAnsi="Cambria" w:cs="Times New Roman,Bold"/>
          <w:b/>
        </w:rPr>
        <w:t xml:space="preserve"> </w:t>
      </w:r>
      <w:proofErr w:type="spellStart"/>
      <w:r w:rsidRPr="00EC3B06">
        <w:rPr>
          <w:rFonts w:ascii="Cambria" w:eastAsia="Calibri" w:hAnsi="Cambria" w:cs="Times New Roman,Bold"/>
          <w:b/>
        </w:rPr>
        <w:t>direktor</w:t>
      </w:r>
      <w:proofErr w:type="spellEnd"/>
      <w:r w:rsidRPr="00EC3B06">
        <w:rPr>
          <w:rFonts w:ascii="Cambria" w:eastAsia="Calibri" w:hAnsi="Cambria" w:cs="Times New Roman,Bold"/>
          <w:bCs/>
        </w:rPr>
        <w:t>.</w:t>
      </w:r>
    </w:p>
    <w:p w14:paraId="2AC0B802" w14:textId="77777777" w:rsidR="008C4D0B" w:rsidRDefault="008C4D0B" w:rsidP="008C4D0B">
      <w:pPr>
        <w:jc w:val="both"/>
        <w:rPr>
          <w:rFonts w:ascii="Cambria" w:eastAsia="Calibri" w:hAnsi="Cambria" w:cs="Times New Roman,Bold"/>
          <w:bCs/>
          <w:color w:val="000000"/>
        </w:rPr>
      </w:pPr>
    </w:p>
    <w:p w14:paraId="3E5FE10B" w14:textId="77777777" w:rsidR="008C4D0B" w:rsidRDefault="008C4D0B" w:rsidP="008C4D0B">
      <w:pPr>
        <w:jc w:val="center"/>
        <w:rPr>
          <w:rFonts w:ascii="Cambria" w:eastAsia="Calibri" w:hAnsi="Cambria" w:cs="Times New Roman,Bold"/>
          <w:bCs/>
          <w:color w:val="000000"/>
        </w:rPr>
      </w:pPr>
      <w:proofErr w:type="spellStart"/>
      <w:r>
        <w:rPr>
          <w:rFonts w:ascii="Cambria" w:eastAsia="Calibri" w:hAnsi="Cambria" w:cs="Times New Roman,Bold"/>
          <w:bCs/>
          <w:color w:val="000000"/>
        </w:rPr>
        <w:t>Član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2.</w:t>
      </w:r>
    </w:p>
    <w:p w14:paraId="7F49454C" w14:textId="77777777" w:rsidR="008C4D0B" w:rsidRDefault="008C4D0B" w:rsidP="008C4D0B">
      <w:pPr>
        <w:rPr>
          <w:rFonts w:ascii="Cambria" w:eastAsia="Calibri" w:hAnsi="Cambria" w:cs="Times New Roman,Bold"/>
          <w:bCs/>
          <w:color w:val="000000"/>
        </w:rPr>
      </w:pPr>
    </w:p>
    <w:p w14:paraId="38F480CD" w14:textId="77777777" w:rsidR="008C4D0B" w:rsidRDefault="008C4D0B" w:rsidP="008C4D0B">
      <w:pPr>
        <w:rPr>
          <w:rFonts w:ascii="Cambria" w:eastAsia="Calibri" w:hAnsi="Cambria" w:cs="Times New Roman,Bold"/>
          <w:bCs/>
          <w:color w:val="000000"/>
        </w:rPr>
      </w:pPr>
      <w:r>
        <w:rPr>
          <w:rFonts w:ascii="Cambria" w:eastAsia="Calibri" w:hAnsi="Cambria" w:cs="Times New Roman,Bold"/>
          <w:bCs/>
          <w:color w:val="000000"/>
        </w:rPr>
        <w:t xml:space="preserve">U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skladu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sa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ovom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odlukom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,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Odbor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direktora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će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imenovati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Generalnog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direktora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Društva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iz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reda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članova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Odbora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direktora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koji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imaju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svojstvo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izvršnih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direktora</w:t>
      </w:r>
      <w:proofErr w:type="spellEnd"/>
      <w:r>
        <w:rPr>
          <w:rFonts w:ascii="Cambria" w:eastAsia="Calibri" w:hAnsi="Cambria" w:cs="Times New Roman,Bold"/>
          <w:bCs/>
          <w:color w:val="000000"/>
        </w:rPr>
        <w:t>.</w:t>
      </w:r>
    </w:p>
    <w:p w14:paraId="16FE0C9F" w14:textId="77777777" w:rsidR="008C4D0B" w:rsidRDefault="008C4D0B" w:rsidP="008C4D0B">
      <w:pPr>
        <w:jc w:val="center"/>
        <w:rPr>
          <w:rFonts w:ascii="Cambria" w:eastAsia="Calibri" w:hAnsi="Cambria" w:cs="Times New Roman,Bold"/>
          <w:bCs/>
          <w:color w:val="000000"/>
        </w:rPr>
      </w:pPr>
      <w:proofErr w:type="spellStart"/>
      <w:r>
        <w:rPr>
          <w:rFonts w:ascii="Cambria" w:eastAsia="Calibri" w:hAnsi="Cambria" w:cs="Times New Roman,Bold"/>
          <w:bCs/>
          <w:color w:val="000000"/>
        </w:rPr>
        <w:t>Član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3.</w:t>
      </w:r>
    </w:p>
    <w:p w14:paraId="2B36E291" w14:textId="77777777" w:rsidR="008C4D0B" w:rsidRDefault="008C4D0B" w:rsidP="008C4D0B">
      <w:pPr>
        <w:autoSpaceDE w:val="0"/>
        <w:autoSpaceDN w:val="0"/>
        <w:adjustRightInd w:val="0"/>
        <w:jc w:val="both"/>
        <w:rPr>
          <w:rFonts w:ascii="Cambria" w:eastAsia="Calibri" w:hAnsi="Cambria" w:cs="Times New Roman,Bold"/>
          <w:bCs/>
          <w:color w:val="000000"/>
        </w:rPr>
      </w:pPr>
    </w:p>
    <w:p w14:paraId="739E8DFE" w14:textId="77777777" w:rsidR="008C4D0B" w:rsidRPr="009728A2" w:rsidRDefault="008C4D0B" w:rsidP="008C4D0B">
      <w:pPr>
        <w:autoSpaceDE w:val="0"/>
        <w:autoSpaceDN w:val="0"/>
        <w:adjustRightInd w:val="0"/>
        <w:jc w:val="both"/>
        <w:rPr>
          <w:rFonts w:ascii="Cambria" w:eastAsia="Calibri" w:hAnsi="Cambria"/>
          <w:bCs/>
          <w:color w:val="000000"/>
        </w:rPr>
      </w:pPr>
      <w:r>
        <w:rPr>
          <w:rFonts w:ascii="Cambria" w:eastAsia="Calibri" w:hAnsi="Cambria" w:cs="Times New Roman,Bold"/>
          <w:bCs/>
          <w:color w:val="000000"/>
        </w:rPr>
        <w:t xml:space="preserve">Ova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odluka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stupa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na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snagu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danom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donošenja</w:t>
      </w:r>
      <w:proofErr w:type="spellEnd"/>
      <w:r>
        <w:rPr>
          <w:rFonts w:ascii="Cambria" w:eastAsia="Calibri" w:hAnsi="Cambria"/>
          <w:bCs/>
          <w:color w:val="000000"/>
        </w:rPr>
        <w:t xml:space="preserve">, a </w:t>
      </w:r>
      <w:proofErr w:type="spellStart"/>
      <w:r>
        <w:rPr>
          <w:rFonts w:ascii="Cambria" w:eastAsia="Calibri" w:hAnsi="Cambria"/>
          <w:bCs/>
          <w:color w:val="000000"/>
        </w:rPr>
        <w:t>na</w:t>
      </w:r>
      <w:proofErr w:type="spellEnd"/>
      <w:r>
        <w:rPr>
          <w:rFonts w:ascii="Cambria" w:eastAsia="Calibri" w:hAnsi="Cambria"/>
          <w:bCs/>
          <w:color w:val="000000"/>
        </w:rPr>
        <w:t xml:space="preserve"> </w:t>
      </w:r>
      <w:proofErr w:type="spellStart"/>
      <w:r>
        <w:rPr>
          <w:rFonts w:ascii="Cambria" w:eastAsia="Calibri" w:hAnsi="Cambria"/>
          <w:bCs/>
          <w:color w:val="000000"/>
        </w:rPr>
        <w:t>osnovu</w:t>
      </w:r>
      <w:proofErr w:type="spellEnd"/>
      <w:r>
        <w:rPr>
          <w:rFonts w:ascii="Cambria" w:eastAsia="Calibri" w:hAnsi="Cambria"/>
          <w:bCs/>
          <w:color w:val="000000"/>
        </w:rPr>
        <w:t xml:space="preserve"> </w:t>
      </w:r>
      <w:proofErr w:type="spellStart"/>
      <w:r>
        <w:rPr>
          <w:rFonts w:ascii="Cambria" w:eastAsia="Calibri" w:hAnsi="Cambria"/>
          <w:bCs/>
          <w:color w:val="000000"/>
        </w:rPr>
        <w:t>iste</w:t>
      </w:r>
      <w:proofErr w:type="spellEnd"/>
      <w:r>
        <w:rPr>
          <w:rFonts w:ascii="Cambria" w:eastAsia="Calibri" w:hAnsi="Cambria"/>
          <w:bCs/>
          <w:color w:val="000000"/>
        </w:rPr>
        <w:t xml:space="preserve"> </w:t>
      </w:r>
      <w:proofErr w:type="spellStart"/>
      <w:r>
        <w:rPr>
          <w:rFonts w:ascii="Cambria" w:eastAsia="Calibri" w:hAnsi="Cambria"/>
          <w:bCs/>
          <w:color w:val="000000"/>
        </w:rPr>
        <w:t>će</w:t>
      </w:r>
      <w:proofErr w:type="spellEnd"/>
      <w:r>
        <w:rPr>
          <w:rFonts w:ascii="Cambria" w:eastAsia="Calibri" w:hAnsi="Cambria"/>
          <w:bCs/>
          <w:color w:val="000000"/>
        </w:rPr>
        <w:t xml:space="preserve"> se </w:t>
      </w:r>
      <w:proofErr w:type="spellStart"/>
      <w:r>
        <w:rPr>
          <w:rFonts w:ascii="Cambria" w:eastAsia="Calibri" w:hAnsi="Cambria"/>
          <w:bCs/>
          <w:color w:val="000000"/>
        </w:rPr>
        <w:t>sprovesti</w:t>
      </w:r>
      <w:proofErr w:type="spellEnd"/>
      <w:r>
        <w:rPr>
          <w:rFonts w:ascii="Cambria" w:eastAsia="Calibri" w:hAnsi="Cambria"/>
          <w:bCs/>
          <w:color w:val="000000"/>
        </w:rPr>
        <w:t xml:space="preserve"> </w:t>
      </w:r>
      <w:proofErr w:type="spellStart"/>
      <w:r>
        <w:rPr>
          <w:rFonts w:ascii="Cambria" w:eastAsia="Calibri" w:hAnsi="Cambria"/>
          <w:bCs/>
          <w:color w:val="000000"/>
        </w:rPr>
        <w:t>odgovarajuća</w:t>
      </w:r>
      <w:proofErr w:type="spellEnd"/>
      <w:r>
        <w:rPr>
          <w:rFonts w:ascii="Cambria" w:eastAsia="Calibri" w:hAnsi="Cambria"/>
          <w:bCs/>
          <w:color w:val="000000"/>
        </w:rPr>
        <w:t xml:space="preserve"> </w:t>
      </w:r>
      <w:proofErr w:type="spellStart"/>
      <w:r>
        <w:rPr>
          <w:rFonts w:ascii="Cambria" w:eastAsia="Calibri" w:hAnsi="Cambria"/>
          <w:bCs/>
          <w:color w:val="000000"/>
        </w:rPr>
        <w:t>registracija</w:t>
      </w:r>
      <w:proofErr w:type="spellEnd"/>
      <w:r>
        <w:rPr>
          <w:rFonts w:ascii="Cambria" w:eastAsia="Calibri" w:hAnsi="Cambria"/>
          <w:bCs/>
          <w:color w:val="000000"/>
        </w:rPr>
        <w:t xml:space="preserve"> </w:t>
      </w:r>
      <w:proofErr w:type="spellStart"/>
      <w:r>
        <w:rPr>
          <w:rFonts w:ascii="Cambria" w:eastAsia="Calibri" w:hAnsi="Cambria"/>
          <w:bCs/>
          <w:color w:val="000000"/>
        </w:rPr>
        <w:t>podataka</w:t>
      </w:r>
      <w:proofErr w:type="spellEnd"/>
      <w:r>
        <w:rPr>
          <w:rFonts w:ascii="Cambria" w:eastAsia="Calibri" w:hAnsi="Cambria"/>
          <w:bCs/>
          <w:color w:val="000000"/>
        </w:rPr>
        <w:t xml:space="preserve"> </w:t>
      </w:r>
      <w:proofErr w:type="spellStart"/>
      <w:r>
        <w:rPr>
          <w:rFonts w:ascii="Cambria" w:eastAsia="Calibri" w:hAnsi="Cambria"/>
          <w:bCs/>
          <w:color w:val="000000"/>
        </w:rPr>
        <w:t>kod</w:t>
      </w:r>
      <w:proofErr w:type="spellEnd"/>
      <w:r>
        <w:rPr>
          <w:rFonts w:ascii="Cambria" w:eastAsia="Calibri" w:hAnsi="Cambria"/>
          <w:bCs/>
          <w:color w:val="000000"/>
        </w:rPr>
        <w:t xml:space="preserve"> </w:t>
      </w:r>
      <w:proofErr w:type="spellStart"/>
      <w:r>
        <w:rPr>
          <w:rFonts w:ascii="Cambria" w:eastAsia="Calibri" w:hAnsi="Cambria"/>
          <w:bCs/>
          <w:color w:val="000000"/>
        </w:rPr>
        <w:t>nadležnog</w:t>
      </w:r>
      <w:proofErr w:type="spellEnd"/>
      <w:r>
        <w:rPr>
          <w:rFonts w:ascii="Cambria" w:eastAsia="Calibri" w:hAnsi="Cambria"/>
          <w:bCs/>
          <w:color w:val="000000"/>
        </w:rPr>
        <w:t xml:space="preserve"> organa.</w:t>
      </w:r>
    </w:p>
    <w:p w14:paraId="72BE53C9" w14:textId="77777777" w:rsidR="004E4505" w:rsidRDefault="004E4505" w:rsidP="004E4505">
      <w:pPr>
        <w:jc w:val="center"/>
        <w:rPr>
          <w:rFonts w:asciiTheme="majorHAnsi" w:eastAsiaTheme="minorHAnsi" w:hAnsiTheme="majorHAnsi"/>
          <w:b/>
          <w:bCs/>
          <w:color w:val="000000"/>
        </w:rPr>
      </w:pPr>
    </w:p>
    <w:p w14:paraId="180D4D52" w14:textId="77777777" w:rsidR="004C1FA8" w:rsidRDefault="004C1FA8" w:rsidP="006C0645">
      <w:pPr>
        <w:autoSpaceDE w:val="0"/>
        <w:autoSpaceDN w:val="0"/>
        <w:adjustRightInd w:val="0"/>
        <w:rPr>
          <w:rFonts w:ascii="Cambria" w:eastAsiaTheme="minorHAnsi" w:hAnsi="Cambria"/>
          <w:color w:val="000000"/>
        </w:rPr>
      </w:pPr>
    </w:p>
    <w:p w14:paraId="0AA14194" w14:textId="515BF30B" w:rsidR="00416055" w:rsidRPr="00087C76" w:rsidRDefault="004B0443" w:rsidP="006C0645">
      <w:pPr>
        <w:autoSpaceDE w:val="0"/>
        <w:autoSpaceDN w:val="0"/>
        <w:adjustRightInd w:val="0"/>
        <w:rPr>
          <w:rFonts w:ascii="Cambria" w:eastAsiaTheme="minorHAnsi" w:hAnsi="Cambria"/>
          <w:color w:val="000000"/>
        </w:rPr>
      </w:pPr>
      <w:r>
        <w:rPr>
          <w:rFonts w:ascii="Cambria" w:eastAsiaTheme="minorHAnsi" w:hAnsi="Cambria"/>
          <w:color w:val="000000"/>
        </w:rPr>
        <w:t>u</w:t>
      </w:r>
      <w:r w:rsidR="00362EB4" w:rsidRPr="00087C76">
        <w:rPr>
          <w:rFonts w:ascii="Cambria" w:eastAsiaTheme="minorHAnsi" w:hAnsi="Cambria"/>
          <w:color w:val="000000"/>
        </w:rPr>
        <w:t xml:space="preserve"> </w:t>
      </w:r>
      <w:proofErr w:type="spellStart"/>
      <w:r w:rsidR="00362EB4" w:rsidRPr="00087C76">
        <w:rPr>
          <w:rFonts w:ascii="Cambria" w:eastAsiaTheme="minorHAnsi" w:hAnsi="Cambria"/>
          <w:color w:val="000000"/>
        </w:rPr>
        <w:t>Ulcinju</w:t>
      </w:r>
      <w:proofErr w:type="spellEnd"/>
      <w:r w:rsidR="00416055" w:rsidRPr="00087C76">
        <w:rPr>
          <w:rFonts w:ascii="Cambria" w:eastAsiaTheme="minorHAnsi" w:hAnsi="Cambria"/>
          <w:color w:val="000000"/>
        </w:rPr>
        <w:t>,</w:t>
      </w:r>
    </w:p>
    <w:p w14:paraId="675D9278" w14:textId="77777777" w:rsidR="00416055" w:rsidRPr="00087C76" w:rsidRDefault="00416055" w:rsidP="00416055">
      <w:pPr>
        <w:autoSpaceDE w:val="0"/>
        <w:autoSpaceDN w:val="0"/>
        <w:adjustRightInd w:val="0"/>
        <w:rPr>
          <w:rFonts w:ascii="Cambria" w:eastAsiaTheme="minorHAnsi" w:hAnsi="Cambria"/>
          <w:color w:val="000000"/>
        </w:rPr>
      </w:pPr>
    </w:p>
    <w:p w14:paraId="0BC8FF48" w14:textId="652494F8" w:rsidR="00416055" w:rsidRPr="00307CF0" w:rsidRDefault="00416055" w:rsidP="00416055">
      <w:pPr>
        <w:pStyle w:val="Normal1"/>
        <w:spacing w:beforeAutospacing="0" w:afterAutospacing="0"/>
        <w:ind w:left="-426" w:right="-23"/>
        <w:jc w:val="right"/>
        <w:rPr>
          <w:rFonts w:ascii="Cambria" w:hAnsi="Cambria"/>
          <w:b/>
          <w:sz w:val="24"/>
          <w:szCs w:val="24"/>
          <w:lang w:val="sr-Latn-ME"/>
        </w:rPr>
      </w:pPr>
      <w:r w:rsidRPr="00087C76">
        <w:rPr>
          <w:rFonts w:ascii="Cambria" w:hAnsi="Cambria"/>
          <w:sz w:val="24"/>
          <w:szCs w:val="24"/>
          <w:lang w:val="sr-Cyrl-CS"/>
        </w:rPr>
        <w:t xml:space="preserve">    </w:t>
      </w:r>
      <w:r w:rsidRPr="00087C76">
        <w:rPr>
          <w:rFonts w:ascii="Cambria" w:hAnsi="Cambria"/>
          <w:b/>
          <w:sz w:val="24"/>
          <w:szCs w:val="24"/>
          <w:lang w:val="sr-Cyrl-CS"/>
        </w:rPr>
        <w:t>Preds</w:t>
      </w:r>
      <w:r w:rsidRPr="00087C76">
        <w:rPr>
          <w:rFonts w:ascii="Cambria" w:hAnsi="Cambria"/>
          <w:b/>
          <w:sz w:val="24"/>
          <w:szCs w:val="24"/>
          <w:lang w:val="sr-Latn-ME"/>
        </w:rPr>
        <w:t>jedavajući</w:t>
      </w:r>
      <w:r w:rsidR="00A353EC">
        <w:rPr>
          <w:rFonts w:ascii="Cambria" w:hAnsi="Cambria"/>
          <w:b/>
          <w:sz w:val="24"/>
          <w:szCs w:val="24"/>
          <w:lang w:val="sr-Cyrl-CS"/>
        </w:rPr>
        <w:t xml:space="preserve"> </w:t>
      </w:r>
      <w:r w:rsidR="00307CF0">
        <w:rPr>
          <w:rFonts w:ascii="Cambria" w:hAnsi="Cambria"/>
          <w:b/>
          <w:sz w:val="24"/>
          <w:szCs w:val="24"/>
          <w:lang w:val="sr-Latn-ME"/>
        </w:rPr>
        <w:t xml:space="preserve">– predsjednik </w:t>
      </w:r>
      <w:r w:rsidR="004B0443">
        <w:rPr>
          <w:rFonts w:ascii="Cambria" w:hAnsi="Cambria"/>
          <w:b/>
          <w:sz w:val="24"/>
          <w:szCs w:val="24"/>
        </w:rPr>
        <w:t>s</w:t>
      </w:r>
      <w:r w:rsidR="00A353EC">
        <w:rPr>
          <w:rFonts w:ascii="Cambria" w:hAnsi="Cambria"/>
          <w:b/>
          <w:sz w:val="24"/>
          <w:szCs w:val="24"/>
          <w:lang w:val="sr-Cyrl-CS"/>
        </w:rPr>
        <w:t>kupštine</w:t>
      </w:r>
      <w:r w:rsidR="00307CF0">
        <w:rPr>
          <w:rFonts w:ascii="Cambria" w:hAnsi="Cambria"/>
          <w:b/>
          <w:sz w:val="24"/>
          <w:szCs w:val="24"/>
          <w:lang w:val="sr-Latn-ME"/>
        </w:rPr>
        <w:t>:</w:t>
      </w:r>
    </w:p>
    <w:p w14:paraId="3F788254" w14:textId="77777777" w:rsidR="000C13E8" w:rsidRPr="00087C76" w:rsidRDefault="000C13E8" w:rsidP="00416055">
      <w:pPr>
        <w:pStyle w:val="Normal1"/>
        <w:spacing w:beforeAutospacing="0" w:afterAutospacing="0"/>
        <w:ind w:left="-426" w:right="-23"/>
        <w:jc w:val="right"/>
        <w:rPr>
          <w:rFonts w:ascii="Cambria" w:hAnsi="Cambria"/>
          <w:b/>
          <w:sz w:val="24"/>
          <w:szCs w:val="24"/>
          <w:lang w:val="sr-Cyrl-CS"/>
        </w:rPr>
      </w:pPr>
    </w:p>
    <w:p w14:paraId="38F62009" w14:textId="77777777" w:rsidR="00416055" w:rsidRPr="00087C76" w:rsidRDefault="00416055" w:rsidP="00416055">
      <w:pPr>
        <w:pStyle w:val="normalprored"/>
        <w:ind w:left="6114" w:right="-23"/>
        <w:jc w:val="right"/>
        <w:rPr>
          <w:rFonts w:ascii="Cambria" w:hAnsi="Cambria"/>
          <w:sz w:val="24"/>
          <w:szCs w:val="24"/>
          <w:lang w:val="sr-Cyrl-CS"/>
        </w:rPr>
      </w:pPr>
      <w:r w:rsidRPr="00087C76">
        <w:rPr>
          <w:rFonts w:ascii="Cambria" w:hAnsi="Cambria"/>
          <w:sz w:val="24"/>
          <w:szCs w:val="24"/>
          <w:lang w:val="sr-Cyrl-CS"/>
        </w:rPr>
        <w:t>_______________________________</w:t>
      </w:r>
    </w:p>
    <w:p w14:paraId="55D676F1" w14:textId="72266A35" w:rsidR="00350550" w:rsidRPr="008B73C1" w:rsidRDefault="00FB05BE" w:rsidP="00FB05BE">
      <w:pPr>
        <w:jc w:val="right"/>
        <w:rPr>
          <w:rFonts w:ascii="Cambria" w:hAnsi="Cambria"/>
        </w:rPr>
      </w:pPr>
      <w:r>
        <w:rPr>
          <w:rFonts w:ascii="Cambria" w:hAnsi="Cambria"/>
        </w:rPr>
        <w:t>Marko Mišnić</w:t>
      </w:r>
    </w:p>
    <w:sectPr w:rsidR="00350550" w:rsidRPr="008B73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C41"/>
    <w:rsid w:val="00030E0F"/>
    <w:rsid w:val="0005767C"/>
    <w:rsid w:val="00065B89"/>
    <w:rsid w:val="00087C76"/>
    <w:rsid w:val="0009133A"/>
    <w:rsid w:val="000C13E8"/>
    <w:rsid w:val="000F2C32"/>
    <w:rsid w:val="001632D8"/>
    <w:rsid w:val="001C6F5C"/>
    <w:rsid w:val="001E7A4F"/>
    <w:rsid w:val="001F6898"/>
    <w:rsid w:val="0020073B"/>
    <w:rsid w:val="00307CF0"/>
    <w:rsid w:val="00325C41"/>
    <w:rsid w:val="00350550"/>
    <w:rsid w:val="00362EB4"/>
    <w:rsid w:val="00364879"/>
    <w:rsid w:val="00416055"/>
    <w:rsid w:val="004B0443"/>
    <w:rsid w:val="004B101A"/>
    <w:rsid w:val="004C1FA8"/>
    <w:rsid w:val="004E4505"/>
    <w:rsid w:val="004E6A81"/>
    <w:rsid w:val="005B49AC"/>
    <w:rsid w:val="005E3A24"/>
    <w:rsid w:val="005F2146"/>
    <w:rsid w:val="00611C74"/>
    <w:rsid w:val="006C0645"/>
    <w:rsid w:val="00747DA9"/>
    <w:rsid w:val="00853280"/>
    <w:rsid w:val="008B73C1"/>
    <w:rsid w:val="008C4D0B"/>
    <w:rsid w:val="00914870"/>
    <w:rsid w:val="00996131"/>
    <w:rsid w:val="00A353EC"/>
    <w:rsid w:val="00A636BE"/>
    <w:rsid w:val="00A66F32"/>
    <w:rsid w:val="00A87520"/>
    <w:rsid w:val="00AD1C1A"/>
    <w:rsid w:val="00BE3420"/>
    <w:rsid w:val="00C104B2"/>
    <w:rsid w:val="00C96978"/>
    <w:rsid w:val="00E87719"/>
    <w:rsid w:val="00FB05BE"/>
    <w:rsid w:val="00FD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F6602"/>
  <w15:chartTrackingRefBased/>
  <w15:docId w15:val="{B01B8E23-339E-4AE0-9BC0-15F636D76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416055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normalprored">
    <w:name w:val="normalprored"/>
    <w:basedOn w:val="Normal"/>
    <w:rsid w:val="00416055"/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4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4B2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007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3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Marko Misnic</cp:lastModifiedBy>
  <cp:revision>38</cp:revision>
  <cp:lastPrinted>2014-07-17T19:06:00Z</cp:lastPrinted>
  <dcterms:created xsi:type="dcterms:W3CDTF">2014-07-09T21:12:00Z</dcterms:created>
  <dcterms:modified xsi:type="dcterms:W3CDTF">2026-05-13T06:38:00Z</dcterms:modified>
</cp:coreProperties>
</file>